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BD4E" w14:textId="39741D7A" w:rsidR="00676F49" w:rsidRPr="006A0EC9" w:rsidRDefault="00676F49" w:rsidP="00676F49">
      <w:pPr>
        <w:jc w:val="center"/>
        <w:rPr>
          <w:rFonts w:asciiTheme="majorHAnsi" w:hAnsiTheme="majorHAnsi"/>
        </w:rPr>
      </w:pPr>
      <w:r w:rsidRPr="006A0EC9">
        <w:rPr>
          <w:rFonts w:asciiTheme="majorHAnsi" w:hAnsiTheme="majorHAnsi"/>
          <w:b/>
          <w:bCs/>
        </w:rPr>
        <w:t>Oral Health Plan Advisory Group Selected Action Steps for 202</w:t>
      </w:r>
      <w:r w:rsidR="006A0EC9" w:rsidRPr="006A0EC9">
        <w:rPr>
          <w:rFonts w:asciiTheme="majorHAnsi" w:hAnsiTheme="majorHAnsi"/>
          <w:b/>
          <w:bCs/>
        </w:rPr>
        <w:t>5</w:t>
      </w:r>
      <w:r w:rsidRPr="006A0EC9">
        <w:rPr>
          <w:rFonts w:asciiTheme="majorHAnsi" w:hAnsiTheme="majorHAnsi"/>
          <w:b/>
          <w:bCs/>
        </w:rPr>
        <w:t>-202</w:t>
      </w:r>
      <w:r w:rsidR="006A0EC9" w:rsidRPr="006A0EC9">
        <w:rPr>
          <w:rFonts w:asciiTheme="majorHAnsi" w:hAnsiTheme="majorHAnsi"/>
          <w:b/>
          <w:bCs/>
        </w:rPr>
        <w:t>6</w:t>
      </w:r>
    </w:p>
    <w:p w14:paraId="788D8538" w14:textId="77777777" w:rsidR="00676F49" w:rsidRPr="006A0EC9" w:rsidRDefault="00676F49" w:rsidP="00676F49">
      <w:pPr>
        <w:rPr>
          <w:rFonts w:asciiTheme="majorHAnsi" w:hAnsiTheme="majorHAnsi"/>
        </w:rPr>
      </w:pPr>
      <w:r w:rsidRPr="006A0EC9">
        <w:rPr>
          <w:rFonts w:asciiTheme="majorHAnsi" w:hAnsiTheme="majorHAnsi"/>
        </w:rPr>
        <w:t xml:space="preserve">Access </w:t>
      </w:r>
    </w:p>
    <w:p w14:paraId="661CA9C5" w14:textId="77777777" w:rsidR="006A0EC9" w:rsidRPr="006A0EC9" w:rsidRDefault="006A0EC9" w:rsidP="006A0EC9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/>
        </w:rPr>
      </w:pPr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I</w:t>
      </w:r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ncrease access to oral health services for people residing in dental health professional shortage areas</w:t>
      </w:r>
    </w:p>
    <w:p w14:paraId="6F3123CD" w14:textId="77777777" w:rsidR="006A0EC9" w:rsidRPr="006A0EC9" w:rsidRDefault="006A0EC9" w:rsidP="006A0EC9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/>
        </w:rPr>
      </w:pPr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Initiate policy(</w:t>
      </w:r>
      <w:proofErr w:type="spellStart"/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ies</w:t>
      </w:r>
      <w:proofErr w:type="spellEnd"/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) to expand the oral health workforce in venues serving underserved populations to provide more opportunities for access to treatment, prevention and education services</w:t>
      </w:r>
    </w:p>
    <w:p w14:paraId="34296311" w14:textId="77777777" w:rsidR="006A0EC9" w:rsidRPr="006A0EC9" w:rsidRDefault="006A0EC9" w:rsidP="006A0EC9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/>
        </w:rPr>
      </w:pPr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Integrate information on oral disease prevention into health field undergraduate and residency curricula</w:t>
      </w:r>
    </w:p>
    <w:p w14:paraId="637ECF5A" w14:textId="7A2D3A7A" w:rsidR="006A0EC9" w:rsidRPr="006A0EC9" w:rsidRDefault="006A0EC9" w:rsidP="006A0EC9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/>
        </w:rPr>
      </w:pPr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Reduce total health care costs through policies and advocacy that enhance access to oral disease prevention and treatment services</w:t>
      </w:r>
    </w:p>
    <w:p w14:paraId="07CFECB1" w14:textId="77777777" w:rsidR="006A0EC9" w:rsidRPr="006A0EC9" w:rsidRDefault="006A0EC9" w:rsidP="006A0EC9">
      <w:pPr>
        <w:pStyle w:val="ListParagraph"/>
        <w:spacing w:line="259" w:lineRule="auto"/>
        <w:rPr>
          <w:rFonts w:asciiTheme="majorHAnsi" w:hAnsiTheme="majorHAnsi"/>
        </w:rPr>
      </w:pPr>
    </w:p>
    <w:p w14:paraId="117E4D8C" w14:textId="60BBF6F3" w:rsidR="00676F49" w:rsidRPr="006A0EC9" w:rsidRDefault="00676F49" w:rsidP="00676F49">
      <w:pPr>
        <w:rPr>
          <w:rFonts w:asciiTheme="majorHAnsi" w:hAnsiTheme="majorHAnsi"/>
        </w:rPr>
      </w:pPr>
      <w:r w:rsidRPr="006A0EC9">
        <w:rPr>
          <w:rFonts w:asciiTheme="majorHAnsi" w:hAnsiTheme="majorHAnsi"/>
        </w:rPr>
        <w:t>Workforce</w:t>
      </w:r>
    </w:p>
    <w:p w14:paraId="24BA2716" w14:textId="77777777" w:rsidR="006A0EC9" w:rsidRPr="006A0EC9" w:rsidRDefault="006A0EC9" w:rsidP="006A0EC9">
      <w:pPr>
        <w:pStyle w:val="ListParagraph"/>
        <w:numPr>
          <w:ilvl w:val="0"/>
          <w:numId w:val="8"/>
        </w:numPr>
        <w:spacing w:line="259" w:lineRule="auto"/>
        <w:rPr>
          <w:rFonts w:asciiTheme="majorHAnsi" w:hAnsiTheme="majorHAnsi"/>
        </w:rPr>
      </w:pPr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Advocate for mandated and increased base level funding for the Medicaid dental fee schedule</w:t>
      </w:r>
    </w:p>
    <w:p w14:paraId="1579957E" w14:textId="7DA7AD8E" w:rsidR="006A0EC9" w:rsidRPr="006A0EC9" w:rsidRDefault="006A0EC9" w:rsidP="006A0EC9">
      <w:pPr>
        <w:pStyle w:val="ListParagraph"/>
        <w:numPr>
          <w:ilvl w:val="0"/>
          <w:numId w:val="8"/>
        </w:numPr>
        <w:spacing w:line="259" w:lineRule="auto"/>
        <w:rPr>
          <w:rFonts w:asciiTheme="majorHAnsi" w:hAnsiTheme="majorHAnsi"/>
        </w:rPr>
      </w:pPr>
      <w:r w:rsidRPr="006A0EC9">
        <w:rPr>
          <w:rFonts w:asciiTheme="majorHAnsi" w:eastAsia="Times New Roman" w:hAnsiTheme="majorHAnsi" w:cs="Arial"/>
          <w:color w:val="222222"/>
          <w:kern w:val="0"/>
          <w14:ligatures w14:val="none"/>
        </w:rPr>
        <w:t>Develop or revise financial assistance programs for dental professionals who practice in rural areas and/or dental health professional shortage areas</w:t>
      </w:r>
    </w:p>
    <w:p w14:paraId="03D26FF3" w14:textId="545B4E35" w:rsidR="00676F49" w:rsidRPr="006A0EC9" w:rsidRDefault="00676F49" w:rsidP="00676F49">
      <w:pPr>
        <w:rPr>
          <w:rFonts w:asciiTheme="majorHAnsi" w:hAnsiTheme="majorHAnsi"/>
        </w:rPr>
      </w:pPr>
      <w:r w:rsidRPr="006A0EC9">
        <w:rPr>
          <w:rFonts w:asciiTheme="majorHAnsi" w:hAnsiTheme="majorHAnsi"/>
        </w:rPr>
        <w:t xml:space="preserve">Infrastructure </w:t>
      </w:r>
    </w:p>
    <w:p w14:paraId="5EF56AE7" w14:textId="52AF4D65" w:rsidR="00676F49" w:rsidRPr="006A0EC9" w:rsidRDefault="006A0EC9" w:rsidP="006A0EC9">
      <w:pPr>
        <w:pStyle w:val="ListParagraph"/>
        <w:numPr>
          <w:ilvl w:val="0"/>
          <w:numId w:val="9"/>
        </w:numPr>
        <w:spacing w:line="259" w:lineRule="auto"/>
        <w:rPr>
          <w:rFonts w:asciiTheme="majorHAnsi" w:hAnsiTheme="majorHAnsi"/>
        </w:rPr>
      </w:pPr>
      <w:r w:rsidRPr="006A0EC9">
        <w:rPr>
          <w:rFonts w:asciiTheme="majorHAnsi" w:hAnsiTheme="majorHAnsi"/>
        </w:rPr>
        <w:t>Secure state and federal funding to implement, administer and operate statewide dental public health programs designed to enhance oral health equity</w:t>
      </w:r>
    </w:p>
    <w:sectPr w:rsidR="00676F49" w:rsidRPr="006A0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EBDD" w14:textId="77777777" w:rsidR="00876B75" w:rsidRDefault="00876B75" w:rsidP="00676F49">
      <w:pPr>
        <w:spacing w:after="0" w:line="240" w:lineRule="auto"/>
      </w:pPr>
      <w:r>
        <w:separator/>
      </w:r>
    </w:p>
  </w:endnote>
  <w:endnote w:type="continuationSeparator" w:id="0">
    <w:p w14:paraId="49F906B6" w14:textId="77777777" w:rsidR="00876B75" w:rsidRDefault="00876B75" w:rsidP="0067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8EC5" w14:textId="77777777" w:rsidR="00876B75" w:rsidRDefault="00876B75" w:rsidP="00676F49">
      <w:pPr>
        <w:spacing w:after="0" w:line="240" w:lineRule="auto"/>
      </w:pPr>
      <w:r>
        <w:separator/>
      </w:r>
    </w:p>
  </w:footnote>
  <w:footnote w:type="continuationSeparator" w:id="0">
    <w:p w14:paraId="4C23F986" w14:textId="77777777" w:rsidR="00876B75" w:rsidRDefault="00876B75" w:rsidP="00676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4F2D"/>
    <w:multiLevelType w:val="multilevel"/>
    <w:tmpl w:val="6CB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B7E27"/>
    <w:multiLevelType w:val="hybridMultilevel"/>
    <w:tmpl w:val="D6AE5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36FE"/>
    <w:multiLevelType w:val="multilevel"/>
    <w:tmpl w:val="C6CE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1952FF"/>
    <w:multiLevelType w:val="multilevel"/>
    <w:tmpl w:val="7308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E2C82"/>
    <w:multiLevelType w:val="hybridMultilevel"/>
    <w:tmpl w:val="E5B6F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33BD"/>
    <w:multiLevelType w:val="multilevel"/>
    <w:tmpl w:val="293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227125"/>
    <w:multiLevelType w:val="multilevel"/>
    <w:tmpl w:val="E450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724D4"/>
    <w:multiLevelType w:val="multilevel"/>
    <w:tmpl w:val="111A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E513D0"/>
    <w:multiLevelType w:val="multilevel"/>
    <w:tmpl w:val="8F7C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5150C2"/>
    <w:multiLevelType w:val="multilevel"/>
    <w:tmpl w:val="C77C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E26C4F"/>
    <w:multiLevelType w:val="multilevel"/>
    <w:tmpl w:val="E638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44D12"/>
    <w:multiLevelType w:val="hybridMultilevel"/>
    <w:tmpl w:val="E5B6F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64DE7"/>
    <w:multiLevelType w:val="multilevel"/>
    <w:tmpl w:val="BA3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781727">
    <w:abstractNumId w:val="5"/>
  </w:num>
  <w:num w:numId="2" w16cid:durableId="243729406">
    <w:abstractNumId w:val="3"/>
  </w:num>
  <w:num w:numId="3" w16cid:durableId="1791436050">
    <w:abstractNumId w:val="7"/>
  </w:num>
  <w:num w:numId="4" w16cid:durableId="644164217">
    <w:abstractNumId w:val="9"/>
  </w:num>
  <w:num w:numId="5" w16cid:durableId="2120298282">
    <w:abstractNumId w:val="0"/>
  </w:num>
  <w:num w:numId="6" w16cid:durableId="397899817">
    <w:abstractNumId w:val="2"/>
  </w:num>
  <w:num w:numId="7" w16cid:durableId="1644774681">
    <w:abstractNumId w:val="8"/>
  </w:num>
  <w:num w:numId="8" w16cid:durableId="1739397788">
    <w:abstractNumId w:val="1"/>
  </w:num>
  <w:num w:numId="9" w16cid:durableId="612709655">
    <w:abstractNumId w:val="4"/>
  </w:num>
  <w:num w:numId="10" w16cid:durableId="1587420226">
    <w:abstractNumId w:val="11"/>
  </w:num>
  <w:num w:numId="11" w16cid:durableId="1725594860">
    <w:abstractNumId w:val="6"/>
  </w:num>
  <w:num w:numId="12" w16cid:durableId="454980738">
    <w:abstractNumId w:val="10"/>
  </w:num>
  <w:num w:numId="13" w16cid:durableId="179740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49"/>
    <w:rsid w:val="0007754E"/>
    <w:rsid w:val="00676F49"/>
    <w:rsid w:val="006A0EC9"/>
    <w:rsid w:val="00876B75"/>
    <w:rsid w:val="009D6639"/>
    <w:rsid w:val="00FC5E7B"/>
    <w:rsid w:val="0A01C405"/>
    <w:rsid w:val="28C533CA"/>
    <w:rsid w:val="67E3DADC"/>
    <w:rsid w:val="73668976"/>
    <w:rsid w:val="799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3D35"/>
  <w15:chartTrackingRefBased/>
  <w15:docId w15:val="{6FD7F815-0C2A-4A11-A52E-2442DA7F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F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F49"/>
  </w:style>
  <w:style w:type="paragraph" w:styleId="Footer">
    <w:name w:val="footer"/>
    <w:basedOn w:val="Normal"/>
    <w:link w:val="FooterChar"/>
    <w:uiPriority w:val="99"/>
    <w:unhideWhenUsed/>
    <w:rsid w:val="0067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F49"/>
  </w:style>
  <w:style w:type="character" w:customStyle="1" w:styleId="gmaildefault">
    <w:name w:val="gmail_default"/>
    <w:basedOn w:val="DefaultParagraphFont"/>
    <w:rsid w:val="006A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d61202-16eb-4969-8f4c-b73a6d447a1a" xsi:nil="true"/>
    <lcf76f155ced4ddcb4097134ff3c332f xmlns="b576baa2-ab41-40ec-8ca7-65e43b57ca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E40CEB961244A31392233328C88F" ma:contentTypeVersion="17" ma:contentTypeDescription="Create a new document." ma:contentTypeScope="" ma:versionID="ebafc17274a44afc7c387215c06e20dd">
  <xsd:schema xmlns:xsd="http://www.w3.org/2001/XMLSchema" xmlns:xs="http://www.w3.org/2001/XMLSchema" xmlns:p="http://schemas.microsoft.com/office/2006/metadata/properties" xmlns:ns2="b576baa2-ab41-40ec-8ca7-65e43b57cacd" xmlns:ns3="2dd61202-16eb-4969-8f4c-b73a6d447a1a" targetNamespace="http://schemas.microsoft.com/office/2006/metadata/properties" ma:root="true" ma:fieldsID="53cd6047b7652365d20947fa574c0b14" ns2:_="" ns3:_="">
    <xsd:import namespace="b576baa2-ab41-40ec-8ca7-65e43b57cacd"/>
    <xsd:import namespace="2dd61202-16eb-4969-8f4c-b73a6d447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baa2-ab41-40ec-8ca7-65e43b57c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61202-16eb-4969-8f4c-b73a6d447a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8e1ab2-a82e-47ad-9dee-b9cd68bccea4}" ma:internalName="TaxCatchAll" ma:showField="CatchAllData" ma:web="2dd61202-16eb-4969-8f4c-b73a6d447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6DD22-BDD0-4ABC-8771-754C01BDDF55}">
  <ds:schemaRefs>
    <ds:schemaRef ds:uri="http://schemas.microsoft.com/office/2006/metadata/properties"/>
    <ds:schemaRef ds:uri="http://schemas.microsoft.com/office/infopath/2007/PartnerControls"/>
    <ds:schemaRef ds:uri="2dd61202-16eb-4969-8f4c-b73a6d447a1a"/>
    <ds:schemaRef ds:uri="b576baa2-ab41-40ec-8ca7-65e43b57cacd"/>
  </ds:schemaRefs>
</ds:datastoreItem>
</file>

<file path=customXml/itemProps2.xml><?xml version="1.0" encoding="utf-8"?>
<ds:datastoreItem xmlns:ds="http://schemas.openxmlformats.org/officeDocument/2006/customXml" ds:itemID="{91585E46-23F2-4FDF-9679-5AB23EFB4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F84F5-A628-48B1-B480-48860043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6baa2-ab41-40ec-8ca7-65e43b57cacd"/>
    <ds:schemaRef ds:uri="2dd61202-16eb-4969-8f4c-b73a6d447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Tice</dc:creator>
  <cp:keywords/>
  <dc:description/>
  <cp:lastModifiedBy>Amy Tice</cp:lastModifiedBy>
  <cp:revision>2</cp:revision>
  <dcterms:created xsi:type="dcterms:W3CDTF">2025-09-03T18:12:00Z</dcterms:created>
  <dcterms:modified xsi:type="dcterms:W3CDTF">2025-09-03T18:12:00Z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0x010100D39CE40CEB961244A31392233328C88F</vt:lpwstr>
  </property>
  <property fmtid="{D5CDD505-2E9C-101B-9397-08002B2CF9AE}" pid="3" name="MediaServiceImageTags">
    <vt:lpwstr/>
  </property>
</Properties>
</file>